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附件4</w:t>
      </w:r>
    </w:p>
    <w:p/>
    <w:p>
      <w:pPr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江苏省高等教育教改立项研究课题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结 题 报 告 书</w:t>
      </w:r>
    </w:p>
    <w:p>
      <w:pPr>
        <w:jc w:val="center"/>
        <w:rPr>
          <w:rFonts w:ascii="方正黑体简体" w:eastAsia="方正黑体简体"/>
          <w:sz w:val="13"/>
        </w:rPr>
      </w:pPr>
    </w:p>
    <w:p>
      <w:pPr>
        <w:jc w:val="center"/>
        <w:rPr>
          <w:rFonts w:ascii="方正黑体简体" w:eastAsia="方正黑体简体"/>
          <w:sz w:val="13"/>
        </w:rPr>
      </w:pPr>
    </w:p>
    <w:p>
      <w:pPr>
        <w:jc w:val="center"/>
        <w:rPr>
          <w:rFonts w:ascii="宋体" w:hAnsi="宋体"/>
          <w:sz w:val="28"/>
          <w:szCs w:val="28"/>
        </w:rPr>
      </w:pPr>
      <w:bookmarkStart w:id="0" w:name="_GoBack"/>
      <w:r>
        <w:rPr>
          <w:rFonts w:hint="eastAsia" w:ascii="宋体" w:hAnsi="宋体"/>
          <w:sz w:val="28"/>
          <w:szCs w:val="28"/>
        </w:rPr>
        <w:t>(供一般</w:t>
      </w:r>
      <w:r>
        <w:rPr>
          <w:rFonts w:hint="eastAsia" w:ascii="宋体" w:hAnsi="宋体"/>
          <w:sz w:val="28"/>
          <w:szCs w:val="28"/>
          <w:lang w:val="en-US" w:eastAsia="zh-CN"/>
        </w:rPr>
        <w:t>课题</w:t>
      </w:r>
      <w:r>
        <w:rPr>
          <w:rFonts w:hint="eastAsia" w:ascii="宋体" w:hAnsi="宋体"/>
          <w:sz w:val="28"/>
          <w:szCs w:val="28"/>
        </w:rPr>
        <w:t>用)</w:t>
      </w:r>
    </w:p>
    <w:bookmarkEnd w:id="0"/>
    <w:p/>
    <w:p/>
    <w:p/>
    <w:p/>
    <w:p/>
    <w:p>
      <w:pPr>
        <w:spacing w:line="720" w:lineRule="exact"/>
        <w:ind w:firstLine="2029" w:firstLineChars="722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项目名称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</w:t>
      </w:r>
    </w:p>
    <w:p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项目主持单位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</w:t>
      </w:r>
    </w:p>
    <w:p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项目主持人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</w:t>
      </w:r>
    </w:p>
    <w:p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项目编号 </w:t>
      </w:r>
      <w:r>
        <w:rPr>
          <w:rFonts w:hint="eastAsia" w:ascii="宋体" w:hAnsi="宋体"/>
          <w:b/>
          <w:szCs w:val="21"/>
          <w:u w:val="single"/>
        </w:rPr>
        <w:t xml:space="preserve">                                   </w:t>
      </w:r>
    </w:p>
    <w:p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hint="eastAsia" w:ascii="宋体" w:hAnsi="宋体"/>
          <w:b/>
          <w:sz w:val="28"/>
          <w:szCs w:val="28"/>
        </w:rPr>
        <w:t>结题日期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方正仿宋简体" w:eastAsia="方正仿宋简体"/>
          <w:b/>
          <w:sz w:val="32"/>
          <w:u w:val="single"/>
        </w:rPr>
        <w:t xml:space="preserve">                       </w:t>
      </w:r>
    </w:p>
    <w:p/>
    <w:p/>
    <w:p/>
    <w:p/>
    <w:p/>
    <w:p/>
    <w:p>
      <w:pPr>
        <w:jc w:val="center"/>
        <w:rPr>
          <w:rFonts w:eastAsia="方正仿宋简体"/>
          <w:sz w:val="36"/>
        </w:rPr>
      </w:pPr>
    </w:p>
    <w:p>
      <w:pPr>
        <w:spacing w:line="380" w:lineRule="exact"/>
        <w:jc w:val="center"/>
        <w:rPr>
          <w:rFonts w:eastAsia="方正仿宋简体"/>
          <w:sz w:val="36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hint="eastAsia" w:ascii="宋体" w:hAnsi="宋体"/>
          <w:b/>
          <w:sz w:val="32"/>
          <w:szCs w:val="32"/>
        </w:rPr>
        <w:t>制</w:t>
      </w:r>
    </w:p>
    <w:p>
      <w:pPr>
        <w:pStyle w:val="5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t>填表说明</w:t>
      </w:r>
    </w:p>
    <w:p>
      <w:pPr>
        <w:pStyle w:val="5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>
        <w:rPr>
          <w:rFonts w:hint="eastAsia" w:cs="Arial"/>
          <w:color w:val="222222"/>
          <w:sz w:val="26"/>
          <w:szCs w:val="26"/>
        </w:rPr>
        <w:t>1．本表适用于江苏省高等教育教改研究课题一般课题，所列各项内容均需实事求是，认真填写。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2．课题主持人退休、调离或其他特殊情况需要变更主持人，须由课题所在单位的管理部门提出书面申请，经江苏省高等教育学会审核备案。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3．成果形式包括专著、编著、报告、论文等。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4．已经取得的社会效益要提交采用证明。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5．本结题报告书与成果精粹、课题研究总结报告等同为申报结题的必备材料。申报结题需提交《结题报告书》一式3份，成果精粹、课题研究总结报告等各1份。以上</w:t>
      </w:r>
      <w:r>
        <w:rPr>
          <w:rFonts w:ascii="宋体" w:hAnsi="宋体" w:cs="Arial"/>
          <w:color w:val="222222"/>
          <w:kern w:val="0"/>
          <w:sz w:val="26"/>
          <w:szCs w:val="26"/>
        </w:rPr>
        <w:t>材料电子版发送至邮箱。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6．项目编号填写：江苏省</w:t>
      </w:r>
      <w:r>
        <w:rPr>
          <w:rFonts w:ascii="宋体" w:hAnsi="宋体" w:cs="Arial"/>
          <w:color w:val="222222"/>
          <w:kern w:val="0"/>
          <w:sz w:val="26"/>
          <w:szCs w:val="26"/>
        </w:rPr>
        <w:t>高等教育学会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公布文附件中确定的编号（如</w:t>
      </w:r>
      <w:r>
        <w:rPr>
          <w:rFonts w:ascii="宋体" w:hAnsi="宋体" w:cs="Arial"/>
          <w:color w:val="222222"/>
          <w:kern w:val="0"/>
          <w:sz w:val="26"/>
          <w:szCs w:val="26"/>
        </w:rPr>
        <w:t>202</w:t>
      </w:r>
      <w:r>
        <w:rPr>
          <w:rFonts w:hint="eastAsia" w:ascii="宋体" w:hAnsi="宋体" w:cs="Arial"/>
          <w:color w:val="222222"/>
          <w:kern w:val="0"/>
          <w:sz w:val="26"/>
          <w:szCs w:val="26"/>
          <w:lang w:val="en-US" w:eastAsia="zh-CN"/>
        </w:rPr>
        <w:t>3</w:t>
      </w:r>
      <w:r>
        <w:rPr>
          <w:rFonts w:ascii="宋体" w:hAnsi="宋体" w:cs="Arial"/>
          <w:color w:val="222222"/>
          <w:kern w:val="0"/>
          <w:sz w:val="26"/>
          <w:szCs w:val="26"/>
        </w:rPr>
        <w:t>JSJG201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）。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7．立项档次填写：一般项目。合作类课题填写具体出版社合作类课题。</w:t>
      </w:r>
    </w:p>
    <w:p>
      <w:pPr>
        <w:jc w:val="lef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t>8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．结题材料寄送至：南京市北京西路15-2号1号楼11</w:t>
      </w:r>
      <w:r>
        <w:rPr>
          <w:rFonts w:hint="eastAsia" w:ascii="宋体" w:hAnsi="宋体" w:cs="Arial"/>
          <w:color w:val="222222"/>
          <w:kern w:val="0"/>
          <w:sz w:val="26"/>
          <w:szCs w:val="26"/>
          <w:lang w:val="en-US" w:eastAsia="zh-CN"/>
        </w:rPr>
        <w:t>5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室（210024），江苏省高等教育学会秘书处</w:t>
      </w:r>
      <w:r>
        <w:rPr>
          <w:rFonts w:hint="eastAsia" w:ascii="宋体" w:hAnsi="宋体" w:cs="Arial"/>
          <w:color w:val="222222"/>
          <w:kern w:val="0"/>
          <w:sz w:val="26"/>
          <w:szCs w:val="26"/>
          <w:lang w:eastAsia="zh-CN"/>
        </w:rPr>
        <w:t>，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联系电话：025-83302566；邮箱：</w:t>
      </w:r>
      <w:r>
        <w:rPr>
          <w:rFonts w:ascii="宋体" w:hAnsi="宋体" w:cs="Arial"/>
          <w:color w:val="222222"/>
          <w:kern w:val="0"/>
          <w:sz w:val="26"/>
          <w:szCs w:val="26"/>
        </w:rPr>
        <w:t>jgkt2019@163.com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。</w:t>
      </w:r>
    </w:p>
    <w:p>
      <w:pPr>
        <w:widowControl/>
        <w:jc w:val="lef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>
      <w:pPr>
        <w:jc w:val="left"/>
        <w:rPr>
          <w:rFonts w:ascii="宋体" w:hAnsi="宋体"/>
          <w:b/>
          <w:sz w:val="32"/>
          <w:szCs w:val="32"/>
        </w:rPr>
      </w:pPr>
    </w:p>
    <w:tbl>
      <w:tblPr>
        <w:tblStyle w:val="6"/>
        <w:tblpPr w:leftFromText="180" w:rightFromText="180" w:vertAnchor="text" w:tblpX="144" w:tblpY="1"/>
        <w:tblOverlap w:val="never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项目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E—</w:t>
            </w:r>
            <w:r>
              <w:rPr>
                <w:rFonts w:ascii="宋体" w:hAnsi="宋体"/>
                <w:sz w:val="28"/>
              </w:rPr>
              <w:t>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主持人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情况</w:t>
            </w: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要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参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加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人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情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况</w:t>
            </w: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ascii="方正仿宋简体" w:eastAsia="方正仿宋简体"/>
                <w:sz w:val="28"/>
              </w:rPr>
            </w:pPr>
          </w:p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color="auto" w:sz="4" w:space="0"/>
            </w:tcBorders>
          </w:tcPr>
          <w:p>
            <w:pPr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before="156" w:beforeLines="5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before="156" w:beforeLines="50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7" w:hRule="atLeast"/>
        </w:trPr>
        <w:tc>
          <w:tcPr>
            <w:tcW w:w="9000" w:type="dxa"/>
          </w:tcPr>
          <w:p>
            <w:pPr>
              <w:rPr>
                <w:rFonts w:eastAsia="方正仿宋简体"/>
                <w:sz w:val="30"/>
              </w:rPr>
            </w:pPr>
            <w:r>
              <w:rPr>
                <w:rFonts w:hint="eastAsia" w:ascii="仿宋_GB2312" w:hAnsi="宋体" w:eastAsia="仿宋_GB2312"/>
                <w:sz w:val="30"/>
              </w:rPr>
              <w:t>研究工作总结简介（研究的重点和难点；任务完成情况；主要改革成果和实践效果；成果水平和实际推广应用价值；课题进一步实施方案等）</w:t>
            </w: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</w:tc>
      </w:tr>
    </w:tbl>
    <w:tbl>
      <w:tblPr>
        <w:tblStyle w:val="6"/>
        <w:tblpPr w:leftFromText="180" w:rightFromText="180" w:vertAnchor="text" w:horzAnchor="margin" w:tblpY="486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620"/>
        <w:gridCol w:w="36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208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研究经费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（万元）</w:t>
            </w:r>
          </w:p>
        </w:tc>
        <w:tc>
          <w:tcPr>
            <w:tcW w:w="1620" w:type="dxa"/>
            <w:vMerge w:val="restart"/>
            <w:tcBorders>
              <w:left w:val="nil"/>
            </w:tcBorders>
            <w:vAlign w:val="center"/>
          </w:tcPr>
          <w:p>
            <w:pPr>
              <w:ind w:left="-355" w:leftChars="-169" w:firstLine="304" w:firstLineChars="127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20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20" w:type="dxa"/>
            <w:vMerge w:val="continue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088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620" w:type="dxa"/>
            <w:vMerge w:val="continue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20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课题计划完成时 间</w:t>
            </w:r>
          </w:p>
        </w:tc>
        <w:tc>
          <w:tcPr>
            <w:tcW w:w="7020" w:type="dxa"/>
            <w:gridSpan w:val="3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208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课题实际完成时 间</w:t>
            </w:r>
          </w:p>
        </w:tc>
        <w:tc>
          <w:tcPr>
            <w:tcW w:w="702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W w:w="911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113" w:type="dxa"/>
            <w:vAlign w:val="center"/>
          </w:tcPr>
          <w:p>
            <w:pPr>
              <w:ind w:firstLine="2880" w:firstLineChars="900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专  家  组  意 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5" w:hRule="atLeast"/>
        </w:trPr>
        <w:tc>
          <w:tcPr>
            <w:tcW w:w="9113" w:type="dxa"/>
          </w:tcPr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rPr>
                <w:rFonts w:eastAsia="方正仿宋简体"/>
                <w:sz w:val="30"/>
              </w:rPr>
            </w:pPr>
          </w:p>
          <w:p>
            <w:pPr>
              <w:ind w:firstLine="4392" w:firstLineChars="1464"/>
              <w:rPr>
                <w:rFonts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 xml:space="preserve">              </w:t>
            </w:r>
          </w:p>
          <w:p>
            <w:pPr>
              <w:rPr>
                <w:rFonts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 xml:space="preserve">                                         年     月    日 </w:t>
            </w:r>
          </w:p>
        </w:tc>
      </w:tr>
    </w:tbl>
    <w:p/>
    <w:p>
      <w:pPr>
        <w:spacing w:after="156" w:afterLines="50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鉴定专家组成员名单</w:t>
      </w:r>
    </w:p>
    <w:p/>
    <w:p/>
    <w:tbl>
      <w:tblPr>
        <w:tblStyle w:val="6"/>
        <w:tblpPr w:leftFromText="180" w:rightFromText="180" w:vertAnchor="text" w:horzAnchor="page" w:tblpX="1584" w:tblpY="225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00"/>
        <w:gridCol w:w="1908"/>
        <w:gridCol w:w="1080"/>
        <w:gridCol w:w="900"/>
        <w:gridCol w:w="90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在专家组担任的职务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从事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学科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行政职务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 系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 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 w:val="28"/>
                <w:szCs w:val="28"/>
              </w:rPr>
            </w:pPr>
            <w:r>
              <w:rPr>
                <w:rFonts w:hint="eastAsia" w:ascii="宋体" w:hAnsi="宋体" w:eastAsia="楷体_GB2312"/>
                <w:sz w:val="28"/>
                <w:szCs w:val="28"/>
              </w:rPr>
              <w:t>组长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方正仿宋简体"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方正仿宋简体"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6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000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 目 主 持 单 位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2" w:hRule="atLeast"/>
        </w:trPr>
        <w:tc>
          <w:tcPr>
            <w:tcW w:w="9000" w:type="dxa"/>
            <w:vAlign w:val="center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before="156" w:beforeLines="50"/>
              <w:ind w:firstLine="2952" w:firstLineChars="984"/>
              <w:rPr>
                <w:rFonts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单位负责人签字：        （公章）</w:t>
            </w:r>
          </w:p>
          <w:p>
            <w:pPr>
              <w:spacing w:after="156" w:afterLines="5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000" w:type="dxa"/>
          </w:tcPr>
          <w:p>
            <w:pPr>
              <w:tabs>
                <w:tab w:val="left" w:pos="3125"/>
              </w:tabs>
              <w:ind w:left="5775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ab/>
            </w:r>
            <w:r>
              <w:rPr>
                <w:rFonts w:hint="eastAsia" w:ascii="宋体" w:hAnsi="宋体"/>
                <w:sz w:val="30"/>
                <w:szCs w:val="30"/>
              </w:rPr>
              <w:t>项 目 主 管 部 门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1" w:hRule="atLeast"/>
        </w:trPr>
        <w:tc>
          <w:tcPr>
            <w:tcW w:w="9000" w:type="dxa"/>
          </w:tcPr>
          <w:p>
            <w:pPr>
              <w:ind w:firstLine="72" w:firstLineChars="24"/>
              <w:rPr>
                <w:rFonts w:ascii="宋体" w:hAnsi="宋体"/>
                <w:sz w:val="30"/>
              </w:rPr>
            </w:pPr>
          </w:p>
          <w:p>
            <w:pPr>
              <w:ind w:firstLine="72" w:firstLineChars="24"/>
              <w:rPr>
                <w:rFonts w:ascii="宋体" w:hAnsi="宋体"/>
                <w:sz w:val="30"/>
              </w:rPr>
            </w:pPr>
          </w:p>
          <w:p>
            <w:pPr>
              <w:ind w:firstLine="72" w:firstLineChars="24"/>
              <w:rPr>
                <w:rFonts w:ascii="宋体" w:hAnsi="宋体"/>
                <w:sz w:val="30"/>
              </w:rPr>
            </w:pPr>
          </w:p>
          <w:p>
            <w:pPr>
              <w:ind w:firstLine="72" w:firstLineChars="24"/>
              <w:rPr>
                <w:rFonts w:ascii="宋体" w:hAnsi="宋体"/>
                <w:sz w:val="30"/>
              </w:rPr>
            </w:pPr>
          </w:p>
          <w:p>
            <w:pPr>
              <w:ind w:firstLine="72" w:firstLineChars="24"/>
              <w:rPr>
                <w:rFonts w:ascii="宋体" w:hAnsi="宋体"/>
                <w:sz w:val="30"/>
              </w:rPr>
            </w:pPr>
          </w:p>
          <w:p>
            <w:pPr>
              <w:ind w:firstLine="2400" w:firstLineChars="800"/>
              <w:rPr>
                <w:rFonts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hint="eastAsia" w:ascii="宋体" w:hAnsi="宋体"/>
                <w:sz w:val="30"/>
              </w:rPr>
              <w:t>教育学会负责人签字：     （公章）</w:t>
            </w:r>
          </w:p>
          <w:p>
            <w:pPr>
              <w:tabs>
                <w:tab w:val="left" w:pos="6012"/>
              </w:tabs>
              <w:ind w:left="5472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30"/>
              </w:rPr>
              <w:t xml:space="preserve">                                            年    月    日</w:t>
            </w:r>
          </w:p>
        </w:tc>
      </w:tr>
    </w:tbl>
    <w:p/>
    <w:p>
      <w:pPr>
        <w:spacing w:line="560" w:lineRule="exact"/>
        <w:ind w:firstLine="420" w:firstLineChars="200"/>
        <w:jc w:val="righ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727537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mZmIwZTBjY2Y4ZDg0ODQxZGY3ODdjYjljZDNmYWIifQ=="/>
  </w:docVars>
  <w:rsids>
    <w:rsidRoot w:val="00097D38"/>
    <w:rsid w:val="00030196"/>
    <w:rsid w:val="00053ACE"/>
    <w:rsid w:val="00082864"/>
    <w:rsid w:val="00092E9F"/>
    <w:rsid w:val="00094286"/>
    <w:rsid w:val="00097D38"/>
    <w:rsid w:val="000A090F"/>
    <w:rsid w:val="000A1DF2"/>
    <w:rsid w:val="000A2B09"/>
    <w:rsid w:val="000F2838"/>
    <w:rsid w:val="00100B79"/>
    <w:rsid w:val="001016FC"/>
    <w:rsid w:val="00111005"/>
    <w:rsid w:val="00115EE2"/>
    <w:rsid w:val="00165E5C"/>
    <w:rsid w:val="0017211C"/>
    <w:rsid w:val="001A1B11"/>
    <w:rsid w:val="001A3948"/>
    <w:rsid w:val="001F4F1C"/>
    <w:rsid w:val="00203C94"/>
    <w:rsid w:val="002328C5"/>
    <w:rsid w:val="0024062A"/>
    <w:rsid w:val="00247869"/>
    <w:rsid w:val="00252190"/>
    <w:rsid w:val="00262ACF"/>
    <w:rsid w:val="00284169"/>
    <w:rsid w:val="002A32DA"/>
    <w:rsid w:val="002A45D6"/>
    <w:rsid w:val="002B48B5"/>
    <w:rsid w:val="002C2F07"/>
    <w:rsid w:val="002C5D98"/>
    <w:rsid w:val="002D11DA"/>
    <w:rsid w:val="00334DA3"/>
    <w:rsid w:val="00354AF5"/>
    <w:rsid w:val="00361AA9"/>
    <w:rsid w:val="00370D45"/>
    <w:rsid w:val="00373216"/>
    <w:rsid w:val="00393F1F"/>
    <w:rsid w:val="00395F21"/>
    <w:rsid w:val="003A1976"/>
    <w:rsid w:val="003B762B"/>
    <w:rsid w:val="003C6C1B"/>
    <w:rsid w:val="003D0E2E"/>
    <w:rsid w:val="003D0ECC"/>
    <w:rsid w:val="003D38BF"/>
    <w:rsid w:val="003D742C"/>
    <w:rsid w:val="003E61E1"/>
    <w:rsid w:val="003F3A55"/>
    <w:rsid w:val="003F5B86"/>
    <w:rsid w:val="00424A6F"/>
    <w:rsid w:val="00456ED8"/>
    <w:rsid w:val="004729E6"/>
    <w:rsid w:val="00490B85"/>
    <w:rsid w:val="004D064A"/>
    <w:rsid w:val="004D315D"/>
    <w:rsid w:val="004D3A55"/>
    <w:rsid w:val="004E49DA"/>
    <w:rsid w:val="004E6FB1"/>
    <w:rsid w:val="0051253B"/>
    <w:rsid w:val="005348DA"/>
    <w:rsid w:val="00547F92"/>
    <w:rsid w:val="005A0AB3"/>
    <w:rsid w:val="005B7F4D"/>
    <w:rsid w:val="005D25D5"/>
    <w:rsid w:val="005F6036"/>
    <w:rsid w:val="00623095"/>
    <w:rsid w:val="006633A0"/>
    <w:rsid w:val="006711A0"/>
    <w:rsid w:val="006920BD"/>
    <w:rsid w:val="006C1692"/>
    <w:rsid w:val="006D7116"/>
    <w:rsid w:val="006F139C"/>
    <w:rsid w:val="00735B62"/>
    <w:rsid w:val="00746D19"/>
    <w:rsid w:val="00763822"/>
    <w:rsid w:val="00767EBA"/>
    <w:rsid w:val="00780B33"/>
    <w:rsid w:val="00780E66"/>
    <w:rsid w:val="007A3ACD"/>
    <w:rsid w:val="007B644C"/>
    <w:rsid w:val="007D523B"/>
    <w:rsid w:val="007F18A3"/>
    <w:rsid w:val="0081117F"/>
    <w:rsid w:val="00812035"/>
    <w:rsid w:val="00814422"/>
    <w:rsid w:val="00833E5E"/>
    <w:rsid w:val="00834278"/>
    <w:rsid w:val="008347FC"/>
    <w:rsid w:val="008571D2"/>
    <w:rsid w:val="008871FD"/>
    <w:rsid w:val="00892938"/>
    <w:rsid w:val="008A3861"/>
    <w:rsid w:val="008C6A02"/>
    <w:rsid w:val="008D523E"/>
    <w:rsid w:val="008E6256"/>
    <w:rsid w:val="008F4BDB"/>
    <w:rsid w:val="009326DE"/>
    <w:rsid w:val="009377D4"/>
    <w:rsid w:val="00980520"/>
    <w:rsid w:val="009B7DE6"/>
    <w:rsid w:val="00A175B4"/>
    <w:rsid w:val="00A3049E"/>
    <w:rsid w:val="00A306ED"/>
    <w:rsid w:val="00A726C3"/>
    <w:rsid w:val="00A755D8"/>
    <w:rsid w:val="00A821D2"/>
    <w:rsid w:val="00A94198"/>
    <w:rsid w:val="00AA3566"/>
    <w:rsid w:val="00B04742"/>
    <w:rsid w:val="00B14D9F"/>
    <w:rsid w:val="00B33AFA"/>
    <w:rsid w:val="00B4366D"/>
    <w:rsid w:val="00BA5041"/>
    <w:rsid w:val="00BF2549"/>
    <w:rsid w:val="00BF7905"/>
    <w:rsid w:val="00C071D4"/>
    <w:rsid w:val="00C117E6"/>
    <w:rsid w:val="00C17B34"/>
    <w:rsid w:val="00C20369"/>
    <w:rsid w:val="00C21F91"/>
    <w:rsid w:val="00C401B6"/>
    <w:rsid w:val="00C4500E"/>
    <w:rsid w:val="00CA1062"/>
    <w:rsid w:val="00CB322A"/>
    <w:rsid w:val="00D03E3A"/>
    <w:rsid w:val="00D141F2"/>
    <w:rsid w:val="00D31030"/>
    <w:rsid w:val="00D42543"/>
    <w:rsid w:val="00D46EB2"/>
    <w:rsid w:val="00D51738"/>
    <w:rsid w:val="00D626FC"/>
    <w:rsid w:val="00D851A9"/>
    <w:rsid w:val="00D855EC"/>
    <w:rsid w:val="00DA03CC"/>
    <w:rsid w:val="00DB0B4C"/>
    <w:rsid w:val="00DB159A"/>
    <w:rsid w:val="00DC0311"/>
    <w:rsid w:val="00DC5ED3"/>
    <w:rsid w:val="00DD32B5"/>
    <w:rsid w:val="00E171E4"/>
    <w:rsid w:val="00E33D76"/>
    <w:rsid w:val="00E545C3"/>
    <w:rsid w:val="00E57916"/>
    <w:rsid w:val="00E702D8"/>
    <w:rsid w:val="00E724F7"/>
    <w:rsid w:val="00E85BF8"/>
    <w:rsid w:val="00EB5D5C"/>
    <w:rsid w:val="00EB61ED"/>
    <w:rsid w:val="00ED0841"/>
    <w:rsid w:val="00ED4A79"/>
    <w:rsid w:val="00EE5DA2"/>
    <w:rsid w:val="00F164AC"/>
    <w:rsid w:val="00F5016E"/>
    <w:rsid w:val="00F5145B"/>
    <w:rsid w:val="00F5441C"/>
    <w:rsid w:val="00F55323"/>
    <w:rsid w:val="00F639E0"/>
    <w:rsid w:val="00F65F6E"/>
    <w:rsid w:val="00F84D87"/>
    <w:rsid w:val="00F907ED"/>
    <w:rsid w:val="00F9276E"/>
    <w:rsid w:val="00FC42E8"/>
    <w:rsid w:val="00FD3267"/>
    <w:rsid w:val="00FE7CF0"/>
    <w:rsid w:val="00FF01C8"/>
    <w:rsid w:val="222020BC"/>
    <w:rsid w:val="2C7819F9"/>
    <w:rsid w:val="32134E22"/>
    <w:rsid w:val="4953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 w:line="312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191</Words>
  <Characters>1095</Characters>
  <Lines>9</Lines>
  <Paragraphs>2</Paragraphs>
  <TotalTime>5</TotalTime>
  <ScaleCrop>false</ScaleCrop>
  <LinksUpToDate>false</LinksUpToDate>
  <CharactersWithSpaces>1284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2019-11-20T06:05:00Z</dcterms:created>
  <dc:creator>rong</dc:creator>
  <cp:lastModifiedBy>jianglu</cp:lastModifiedBy>
  <cp:lastPrinted>2021-11-10T04:10:00Z</cp:lastPrinted>
  <dcterms:modified xsi:type="dcterms:W3CDTF">2023-12-20T13:41:08Z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7C47472BFC9D4CB2B8A283738DD568ED_12</vt:lpwstr>
  </property>
</Properties>
</file>